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D930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A4000B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БРАЧНЫЙ ДОГОВОР</w:t>
      </w:r>
    </w:p>
    <w:p w14:paraId="6BA29EA1" w14:textId="77777777" w:rsidR="00902C33" w:rsidRDefault="00902C33" w:rsidP="00902C33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Федерация, Санкт-Петербург.</w:t>
      </w:r>
    </w:p>
    <w:p w14:paraId="58AC7143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Пятнадцатое июля две тысячи двадцать первого года.</w:t>
      </w:r>
    </w:p>
    <w:p w14:paraId="6A81EB08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28DFE" w14:textId="77777777" w:rsidR="00902C33" w:rsidRDefault="00902C33" w:rsidP="00902C33">
      <w:pPr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гр. </w:t>
      </w:r>
      <w:r>
        <w:rPr>
          <w:rFonts w:ascii="Times New Roman" w:hAnsi="Times New Roman" w:cs="Times New Roman"/>
          <w:b/>
          <w:bCs/>
          <w:sz w:val="24"/>
          <w:szCs w:val="24"/>
        </w:rPr>
        <w:t>Ольга</w:t>
      </w:r>
      <w:r>
        <w:rPr>
          <w:rFonts w:ascii="Times New Roman" w:hAnsi="Times New Roman" w:cs="Times New Roman"/>
          <w:sz w:val="24"/>
          <w:szCs w:val="24"/>
        </w:rPr>
        <w:t>, 10 октября 1969 года рождения, место рождения: Ленинград, гражданство: Российская Федерация, пол: женский, паспорт 12 12 123456, выданный Главным управлением внутренних дел Санкт-Петербурга и Ленинградской области 26 июня 1983 года, код подразделения 781-001, зарегистрированная по адресу: Московская область, городское поселение Одинцово, поселок Барвиха, Кантри-Про, дом 94, гр. </w:t>
      </w:r>
      <w:r>
        <w:rPr>
          <w:rFonts w:ascii="Times New Roman" w:hAnsi="Times New Roman" w:cs="Times New Roman"/>
          <w:b/>
          <w:bCs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, 10 декабря 1970 года рождения, зарегистрированный по адресу: Московская область, городское поселение Одинцово, поселок Барвиха, Кантри-Про, дом 94, состоящие в браке, зарегистрированном Отдел ЗАГС администрации Петроградского района Санкт-Петербурга  01 января 1992 года,  (свидетельство о заключении брака I-АВ №456732, выдано Отдел ЗАГС администрации Петроградского района Санкт-Петербурга  12 июня 2008 года, брак заключен 12 июня 2008 года), </w:t>
      </w:r>
      <w:r>
        <w:rPr>
          <w:rFonts w:ascii="Times New Roman" w:hAnsi="Times New Roman" w:cs="Times New Roman"/>
          <w:b/>
          <w:bCs/>
          <w:sz w:val="24"/>
          <w:szCs w:val="24"/>
        </w:rPr>
        <w:t>именуемые в дальнейшем "Супруги"</w:t>
      </w:r>
      <w:r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69ADF4F4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9B30DF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Общие положения</w:t>
      </w:r>
    </w:p>
    <w:p w14:paraId="49AEBAFF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F489643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14:paraId="2EB96913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00C47D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Особенности правового режима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отдельных видов имущества</w:t>
      </w:r>
    </w:p>
    <w:p w14:paraId="2A7EA6EF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D6E927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14:paraId="6ABB5E33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119ACFC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 Дополнительные условия</w:t>
      </w:r>
    </w:p>
    <w:p w14:paraId="410E0CF3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13921B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14:paraId="30D8E8C1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C6610E1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 Заключительные положения</w:t>
      </w:r>
    </w:p>
    <w:p w14:paraId="42A23645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08C730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Супруги ознакомлены нотариусом с правовыми последствиями избранного ими правового режима имущества, в том числе с изменением порядка определения наследственной массы.</w:t>
      </w:r>
    </w:p>
    <w:p w14:paraId="3FCE5946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Настоящий договор вступает в силу с момента его нотариального удостоверения.</w:t>
      </w:r>
    </w:p>
    <w:p w14:paraId="6A43AE4A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Внимание!!! Заполняя данные поля, в договорах можно сформировать до десяти дополнительных пунктов. Содержание этих пунктов определяется нотариусом самостоятельно и является индивидуальным для каждого договора. Подробнее о механизме формирования дополнительных пунктов можно прочитать в документе "О дополнительных пунктах в договорах", который находится в разделе "Дополнительная документация по программе". Внимание!!! Удалите эту информацию в поле, чтобы она не появилась в тексте договора, либо заполните поле своим текстом для первого пункта.</w:t>
      </w:r>
    </w:p>
    <w:p w14:paraId="4182413F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Расходы по заключению настоящего договора стороны уплачивают поровну.</w:t>
      </w:r>
    </w:p>
    <w:p w14:paraId="3D0DEB19" w14:textId="77777777" w:rsidR="00902C33" w:rsidRDefault="00902C33" w:rsidP="00902C33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 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14:paraId="5A00F66C" w14:textId="77777777" w:rsidR="00902C33" w:rsidRDefault="00902C33" w:rsidP="00902C33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 Настоящий договор составлен в трех экземплярах, один из которых хранится в делах нотариуса  по адресу: Санкт-Петербург, улица Садовая, дом 56, офис 26, другие выдаются Ольге и Олегу каждому.</w:t>
      </w:r>
    </w:p>
    <w:p w14:paraId="71FA6CFD" w14:textId="77777777" w:rsidR="00902C33" w:rsidRDefault="00902C33" w:rsidP="00902C33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настоящего договора его участникам зачитано вслух.</w:t>
      </w:r>
    </w:p>
    <w:p w14:paraId="2F342B5C" w14:textId="77777777" w:rsidR="00902C33" w:rsidRDefault="00902C33" w:rsidP="00902C33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как участники сделки, понимаем разъяснения временно исполняющей обязанности нотариуса нотариального округа Санкт-Петербурга о правовых последствиях совершаемой сделки. Условия сделки соответствуют нашим действительным намерениям.</w:t>
      </w:r>
    </w:p>
    <w:p w14:paraId="7F702F3A" w14:textId="77777777" w:rsidR="00902C33" w:rsidRDefault="00902C33" w:rsidP="00902C33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установленная временно исполняющей обязанности нотариуса нотариального округа Санкт-Петербурга с наших слов, внесена в текст сделки верно.</w:t>
      </w:r>
    </w:p>
    <w:p w14:paraId="0DD0B6DD" w14:textId="77777777" w:rsidR="00902C33" w:rsidRDefault="00902C33" w:rsidP="00902C33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B03FA41" w14:textId="77777777" w:rsidR="00902C33" w:rsidRDefault="00902C33" w:rsidP="00902C33">
      <w:pPr>
        <w:keepNext/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A44B69" w14:textId="77777777" w:rsidR="00902C33" w:rsidRDefault="00902C33" w:rsidP="00902C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57A48F" w14:textId="77777777" w:rsidR="007C2EA8" w:rsidRDefault="007C2EA8"/>
    <w:sectPr w:rsidR="007C2EA8" w:rsidSect="00746025">
      <w:pgSz w:w="11906" w:h="16838"/>
      <w:pgMar w:top="2835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33"/>
    <w:rsid w:val="001C6B10"/>
    <w:rsid w:val="007C2EA8"/>
    <w:rsid w:val="0090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407F"/>
  <w15:chartTrackingRefBased/>
  <w15:docId w15:val="{5C5D8B0D-69C4-41AF-A435-AD78262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Викторович Козлов</dc:creator>
  <cp:keywords/>
  <dc:description/>
  <cp:lastModifiedBy>Храмова Кристина</cp:lastModifiedBy>
  <cp:revision>2</cp:revision>
  <dcterms:created xsi:type="dcterms:W3CDTF">2021-07-16T08:12:00Z</dcterms:created>
  <dcterms:modified xsi:type="dcterms:W3CDTF">2021-07-16T08:12:00Z</dcterms:modified>
</cp:coreProperties>
</file>